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5B9" w:rsidRPr="004A598E" w:rsidRDefault="004A598E" w:rsidP="004A598E">
      <w:pPr>
        <w:rPr>
          <w:sz w:val="56"/>
          <w:szCs w:val="72"/>
        </w:rPr>
      </w:pPr>
      <w:bookmarkStart w:id="0" w:name="_GoBack"/>
      <w:bookmarkEnd w:id="0"/>
      <w:r w:rsidRPr="004A598E">
        <w:rPr>
          <w:sz w:val="56"/>
          <w:szCs w:val="72"/>
        </w:rPr>
        <w:t>Bite marks</w:t>
      </w:r>
      <w:r w:rsidRPr="004A598E">
        <w:rPr>
          <w:sz w:val="56"/>
          <w:szCs w:val="72"/>
        </w:rPr>
        <w:tab/>
      </w:r>
      <w:r w:rsidRPr="004A598E">
        <w:rPr>
          <w:sz w:val="56"/>
          <w:szCs w:val="72"/>
        </w:rPr>
        <w:tab/>
      </w:r>
      <w:r w:rsidRPr="004A598E">
        <w:rPr>
          <w:sz w:val="56"/>
          <w:szCs w:val="72"/>
        </w:rPr>
        <w:tab/>
      </w:r>
      <w:r w:rsidRPr="004A598E">
        <w:rPr>
          <w:sz w:val="56"/>
          <w:szCs w:val="72"/>
        </w:rPr>
        <w:tab/>
      </w:r>
      <w:r w:rsidRPr="004A598E">
        <w:rPr>
          <w:sz w:val="56"/>
          <w:szCs w:val="72"/>
        </w:rPr>
        <w:tab/>
      </w:r>
      <w:r w:rsidRPr="004A598E">
        <w:rPr>
          <w:sz w:val="56"/>
          <w:szCs w:val="72"/>
        </w:rPr>
        <w:tab/>
      </w:r>
      <w:r>
        <w:rPr>
          <w:sz w:val="56"/>
          <w:szCs w:val="72"/>
        </w:rPr>
        <w:tab/>
      </w:r>
      <w:r w:rsidRPr="004A598E">
        <w:rPr>
          <w:sz w:val="56"/>
          <w:szCs w:val="72"/>
        </w:rPr>
        <w:tab/>
        <w:t>Cigarette burns</w:t>
      </w:r>
    </w:p>
    <w:p w:rsidR="004A598E" w:rsidRPr="004A598E" w:rsidRDefault="004A598E" w:rsidP="004A598E">
      <w:pPr>
        <w:rPr>
          <w:sz w:val="56"/>
          <w:szCs w:val="72"/>
        </w:rPr>
      </w:pPr>
    </w:p>
    <w:p w:rsidR="00F815B9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>Evidence of old but untreated broken bones</w:t>
      </w:r>
    </w:p>
    <w:p w:rsidR="004A598E" w:rsidRPr="004A598E" w:rsidRDefault="004A598E" w:rsidP="004A598E">
      <w:pPr>
        <w:rPr>
          <w:sz w:val="56"/>
          <w:szCs w:val="72"/>
        </w:rPr>
      </w:pPr>
    </w:p>
    <w:p w:rsidR="00F815B9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 xml:space="preserve">Signs of severe, long-term bruising especially to face </w:t>
      </w:r>
    </w:p>
    <w:p w:rsidR="004A598E" w:rsidRPr="004A598E" w:rsidRDefault="004A598E" w:rsidP="004A598E">
      <w:pPr>
        <w:rPr>
          <w:sz w:val="56"/>
          <w:szCs w:val="72"/>
        </w:rPr>
      </w:pPr>
    </w:p>
    <w:p w:rsidR="004A598E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 xml:space="preserve">Unexplained injuries </w:t>
      </w:r>
      <w:r>
        <w:rPr>
          <w:sz w:val="56"/>
          <w:szCs w:val="72"/>
        </w:rPr>
        <w:t xml:space="preserve">/ </w:t>
      </w:r>
      <w:r w:rsidRPr="004A598E">
        <w:rPr>
          <w:sz w:val="56"/>
          <w:szCs w:val="72"/>
        </w:rPr>
        <w:t>not likely accidental</w:t>
      </w:r>
    </w:p>
    <w:p w:rsidR="004A598E" w:rsidRPr="004A598E" w:rsidRDefault="004A598E" w:rsidP="004A598E">
      <w:pPr>
        <w:rPr>
          <w:sz w:val="56"/>
          <w:szCs w:val="72"/>
        </w:rPr>
      </w:pPr>
    </w:p>
    <w:p w:rsidR="004A598E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>Burns</w:t>
      </w:r>
      <w:r w:rsidRPr="004A598E">
        <w:rPr>
          <w:sz w:val="56"/>
          <w:szCs w:val="72"/>
        </w:rPr>
        <w:tab/>
      </w:r>
      <w:r w:rsidRPr="004A598E">
        <w:rPr>
          <w:sz w:val="56"/>
          <w:szCs w:val="72"/>
        </w:rPr>
        <w:tab/>
      </w:r>
      <w:r w:rsidRPr="004A598E">
        <w:rPr>
          <w:sz w:val="56"/>
          <w:szCs w:val="72"/>
        </w:rPr>
        <w:tab/>
      </w:r>
      <w:r w:rsidRPr="004A598E">
        <w:rPr>
          <w:sz w:val="56"/>
          <w:szCs w:val="72"/>
        </w:rPr>
        <w:tab/>
        <w:t xml:space="preserve">Bruises </w:t>
      </w:r>
      <w:r w:rsidRPr="004A598E">
        <w:rPr>
          <w:sz w:val="56"/>
          <w:szCs w:val="72"/>
        </w:rPr>
        <w:tab/>
      </w:r>
      <w:r w:rsidRPr="004A598E">
        <w:rPr>
          <w:sz w:val="56"/>
          <w:szCs w:val="72"/>
        </w:rPr>
        <w:tab/>
        <w:t>Dislocations</w:t>
      </w:r>
    </w:p>
    <w:p w:rsidR="00F815B9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lastRenderedPageBreak/>
        <w:t>Injuries to the head (can be identified through ear injury)</w:t>
      </w:r>
    </w:p>
    <w:p w:rsidR="004A598E" w:rsidRPr="004A598E" w:rsidRDefault="004A598E" w:rsidP="004A598E">
      <w:pPr>
        <w:rPr>
          <w:sz w:val="56"/>
          <w:szCs w:val="72"/>
        </w:rPr>
      </w:pPr>
    </w:p>
    <w:p w:rsidR="00F815B9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>Slow physical, cognitive or emotional development</w:t>
      </w:r>
    </w:p>
    <w:p w:rsidR="004A598E" w:rsidRPr="004A598E" w:rsidRDefault="004A598E" w:rsidP="004A598E">
      <w:pPr>
        <w:rPr>
          <w:sz w:val="56"/>
          <w:szCs w:val="72"/>
        </w:rPr>
      </w:pPr>
    </w:p>
    <w:p w:rsidR="00F815B9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>Learning problems</w:t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proofErr w:type="gramStart"/>
      <w:r w:rsidRPr="004A598E">
        <w:rPr>
          <w:sz w:val="56"/>
          <w:szCs w:val="72"/>
        </w:rPr>
        <w:t>Sudden</w:t>
      </w:r>
      <w:proofErr w:type="gramEnd"/>
      <w:r w:rsidRPr="004A598E">
        <w:rPr>
          <w:sz w:val="56"/>
          <w:szCs w:val="72"/>
        </w:rPr>
        <w:t xml:space="preserve"> speech disorders</w:t>
      </w:r>
    </w:p>
    <w:p w:rsidR="004A598E" w:rsidRDefault="004A598E" w:rsidP="004A598E">
      <w:pPr>
        <w:rPr>
          <w:sz w:val="56"/>
          <w:szCs w:val="72"/>
        </w:rPr>
      </w:pPr>
    </w:p>
    <w:p w:rsidR="00F815B9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>Difficulties in forming relationships</w:t>
      </w:r>
    </w:p>
    <w:p w:rsidR="004A598E" w:rsidRPr="004A598E" w:rsidRDefault="004A598E" w:rsidP="004A598E">
      <w:pPr>
        <w:rPr>
          <w:sz w:val="56"/>
          <w:szCs w:val="72"/>
        </w:rPr>
      </w:pPr>
    </w:p>
    <w:p w:rsidR="004A598E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>Withdrawal</w:t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 w:rsidRPr="004A598E">
        <w:rPr>
          <w:sz w:val="56"/>
          <w:szCs w:val="72"/>
        </w:rPr>
        <w:t xml:space="preserve">Insecurity </w:t>
      </w:r>
    </w:p>
    <w:p w:rsidR="00F815B9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lastRenderedPageBreak/>
        <w:t>Disruptive / attention-seeking behaviour</w:t>
      </w:r>
    </w:p>
    <w:p w:rsidR="004A598E" w:rsidRDefault="004A598E" w:rsidP="004A598E">
      <w:pPr>
        <w:rPr>
          <w:sz w:val="56"/>
          <w:szCs w:val="72"/>
        </w:rPr>
      </w:pPr>
    </w:p>
    <w:p w:rsidR="00F815B9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>Poor self-esteem / fear of new situations</w:t>
      </w:r>
    </w:p>
    <w:p w:rsidR="004A598E" w:rsidRDefault="004A598E" w:rsidP="004A598E">
      <w:pPr>
        <w:rPr>
          <w:sz w:val="56"/>
          <w:szCs w:val="72"/>
        </w:rPr>
      </w:pPr>
    </w:p>
    <w:p w:rsidR="00F815B9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>Sudden or unexpected change in behaviour</w:t>
      </w:r>
    </w:p>
    <w:p w:rsidR="004A598E" w:rsidRDefault="004A598E" w:rsidP="004A598E">
      <w:pPr>
        <w:rPr>
          <w:sz w:val="56"/>
          <w:szCs w:val="72"/>
        </w:rPr>
      </w:pPr>
    </w:p>
    <w:p w:rsidR="00F815B9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>Overly affectionate/knowledgeable in a sexual way inappropriate to age</w:t>
      </w:r>
    </w:p>
    <w:p w:rsidR="004A598E" w:rsidRDefault="004A598E" w:rsidP="004A598E">
      <w:pPr>
        <w:rPr>
          <w:sz w:val="56"/>
          <w:szCs w:val="72"/>
        </w:rPr>
      </w:pPr>
    </w:p>
    <w:p w:rsidR="00F815B9" w:rsidRDefault="004A598E" w:rsidP="004A598E">
      <w:pPr>
        <w:rPr>
          <w:sz w:val="56"/>
          <w:szCs w:val="72"/>
        </w:rPr>
      </w:pPr>
      <w:r>
        <w:rPr>
          <w:sz w:val="56"/>
          <w:szCs w:val="72"/>
        </w:rPr>
        <w:lastRenderedPageBreak/>
        <w:t>S</w:t>
      </w:r>
      <w:r w:rsidRPr="004A598E">
        <w:rPr>
          <w:sz w:val="56"/>
          <w:szCs w:val="72"/>
        </w:rPr>
        <w:t>tomach pain when walking or sitting</w:t>
      </w:r>
    </w:p>
    <w:p w:rsidR="004A598E" w:rsidRPr="004A598E" w:rsidRDefault="004A598E" w:rsidP="004A598E">
      <w:pPr>
        <w:rPr>
          <w:sz w:val="56"/>
          <w:szCs w:val="72"/>
        </w:rPr>
      </w:pPr>
    </w:p>
    <w:p w:rsidR="00F815B9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>Chronic itching, pain, discharge, bleeding from the genitals</w:t>
      </w:r>
    </w:p>
    <w:p w:rsidR="004A598E" w:rsidRDefault="004A598E" w:rsidP="004A598E">
      <w:pPr>
        <w:rPr>
          <w:sz w:val="56"/>
          <w:szCs w:val="72"/>
        </w:rPr>
      </w:pPr>
    </w:p>
    <w:p w:rsidR="00F815B9" w:rsidRDefault="004A598E" w:rsidP="004A598E">
      <w:pPr>
        <w:rPr>
          <w:sz w:val="56"/>
          <w:szCs w:val="72"/>
        </w:rPr>
      </w:pPr>
      <w:r>
        <w:rPr>
          <w:sz w:val="56"/>
          <w:szCs w:val="72"/>
        </w:rPr>
        <w:t>Sexually transmitted diseases</w:t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  <w:t>P</w:t>
      </w:r>
      <w:r w:rsidRPr="004A598E">
        <w:rPr>
          <w:sz w:val="56"/>
          <w:szCs w:val="72"/>
        </w:rPr>
        <w:t>regnancy</w:t>
      </w:r>
    </w:p>
    <w:p w:rsidR="004A598E" w:rsidRPr="004A598E" w:rsidRDefault="004A598E" w:rsidP="004A598E">
      <w:pPr>
        <w:rPr>
          <w:sz w:val="56"/>
          <w:szCs w:val="72"/>
        </w:rPr>
      </w:pPr>
    </w:p>
    <w:p w:rsidR="00F815B9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>Lack of trust or fear of someone they know well</w:t>
      </w:r>
    </w:p>
    <w:p w:rsidR="004A598E" w:rsidRDefault="004A598E" w:rsidP="004A598E">
      <w:pPr>
        <w:rPr>
          <w:sz w:val="56"/>
          <w:szCs w:val="72"/>
        </w:rPr>
      </w:pPr>
    </w:p>
    <w:p w:rsidR="00F815B9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>Not allowed to have friends</w:t>
      </w:r>
    </w:p>
    <w:p w:rsidR="00F815B9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lastRenderedPageBreak/>
        <w:t>Frequent hunger, stealing or hiding food, losing weight</w:t>
      </w:r>
    </w:p>
    <w:p w:rsidR="004A598E" w:rsidRDefault="004A598E" w:rsidP="004A598E">
      <w:pPr>
        <w:rPr>
          <w:sz w:val="56"/>
          <w:szCs w:val="72"/>
        </w:rPr>
      </w:pPr>
    </w:p>
    <w:p w:rsidR="00F815B9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>Poor personal hygiene</w:t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 w:rsidRPr="004A598E">
        <w:rPr>
          <w:sz w:val="56"/>
          <w:szCs w:val="72"/>
        </w:rPr>
        <w:t>Constant tiredness</w:t>
      </w:r>
    </w:p>
    <w:p w:rsidR="004A598E" w:rsidRDefault="004A598E" w:rsidP="004A598E">
      <w:pPr>
        <w:rPr>
          <w:sz w:val="56"/>
          <w:szCs w:val="72"/>
        </w:rPr>
      </w:pPr>
    </w:p>
    <w:p w:rsidR="00F815B9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>Behavioural difficulties</w:t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proofErr w:type="gramStart"/>
      <w:r w:rsidRPr="004A598E">
        <w:rPr>
          <w:sz w:val="56"/>
          <w:szCs w:val="72"/>
        </w:rPr>
        <w:t>Frequently</w:t>
      </w:r>
      <w:proofErr w:type="gramEnd"/>
      <w:r w:rsidRPr="004A598E">
        <w:rPr>
          <w:sz w:val="56"/>
          <w:szCs w:val="72"/>
        </w:rPr>
        <w:t xml:space="preserve"> missing school</w:t>
      </w:r>
    </w:p>
    <w:p w:rsidR="004A598E" w:rsidRDefault="004A598E" w:rsidP="004A598E">
      <w:pPr>
        <w:rPr>
          <w:sz w:val="56"/>
          <w:szCs w:val="72"/>
        </w:rPr>
      </w:pPr>
    </w:p>
    <w:p w:rsidR="00F815B9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>Poor clothing, or dressed inappropriately for age</w:t>
      </w:r>
    </w:p>
    <w:p w:rsidR="004A598E" w:rsidRDefault="004A598E" w:rsidP="004A598E">
      <w:pPr>
        <w:rPr>
          <w:sz w:val="56"/>
          <w:szCs w:val="72"/>
        </w:rPr>
      </w:pPr>
    </w:p>
    <w:p w:rsidR="00F815B9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>Untreated medical problems</w:t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proofErr w:type="gramStart"/>
      <w:r w:rsidRPr="004A598E">
        <w:rPr>
          <w:sz w:val="56"/>
          <w:szCs w:val="72"/>
        </w:rPr>
        <w:t>Few</w:t>
      </w:r>
      <w:proofErr w:type="gramEnd"/>
      <w:r w:rsidRPr="004A598E">
        <w:rPr>
          <w:sz w:val="56"/>
          <w:szCs w:val="72"/>
        </w:rPr>
        <w:t xml:space="preserve"> friends</w:t>
      </w:r>
    </w:p>
    <w:p w:rsidR="004A598E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lastRenderedPageBreak/>
        <w:t xml:space="preserve">Chronic </w:t>
      </w:r>
      <w:r>
        <w:rPr>
          <w:sz w:val="56"/>
          <w:szCs w:val="72"/>
        </w:rPr>
        <w:t>running away</w:t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 w:rsidRPr="004A598E">
        <w:rPr>
          <w:sz w:val="56"/>
          <w:szCs w:val="72"/>
        </w:rPr>
        <w:t>Distrust of adults</w:t>
      </w:r>
    </w:p>
    <w:p w:rsidR="004A598E" w:rsidRDefault="004A598E" w:rsidP="004A598E">
      <w:pPr>
        <w:rPr>
          <w:sz w:val="56"/>
          <w:szCs w:val="72"/>
        </w:rPr>
      </w:pPr>
    </w:p>
    <w:p w:rsidR="00F815B9" w:rsidRDefault="004A598E" w:rsidP="004A598E">
      <w:pPr>
        <w:rPr>
          <w:sz w:val="56"/>
          <w:szCs w:val="72"/>
        </w:rPr>
      </w:pPr>
      <w:r>
        <w:rPr>
          <w:sz w:val="56"/>
          <w:szCs w:val="72"/>
        </w:rPr>
        <w:t>F</w:t>
      </w:r>
      <w:r w:rsidRPr="004A598E">
        <w:rPr>
          <w:sz w:val="56"/>
          <w:szCs w:val="72"/>
        </w:rPr>
        <w:t>ears going home, reluctant to have parents contacted</w:t>
      </w:r>
    </w:p>
    <w:p w:rsidR="004A598E" w:rsidRPr="004A598E" w:rsidRDefault="004A598E" w:rsidP="004A598E">
      <w:pPr>
        <w:rPr>
          <w:sz w:val="56"/>
          <w:szCs w:val="72"/>
        </w:rPr>
      </w:pPr>
    </w:p>
    <w:p w:rsidR="004A598E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>Aggression</w:t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 w:rsidRPr="004A598E">
        <w:rPr>
          <w:sz w:val="56"/>
          <w:szCs w:val="72"/>
        </w:rPr>
        <w:t xml:space="preserve"> </w:t>
      </w:r>
      <w:r>
        <w:rPr>
          <w:sz w:val="56"/>
          <w:szCs w:val="72"/>
        </w:rPr>
        <w:t>I</w:t>
      </w:r>
      <w:r w:rsidRPr="004A598E">
        <w:rPr>
          <w:sz w:val="56"/>
          <w:szCs w:val="72"/>
        </w:rPr>
        <w:t>nability to concentrate</w:t>
      </w:r>
    </w:p>
    <w:p w:rsidR="004A598E" w:rsidRDefault="004A598E" w:rsidP="004A598E">
      <w:pPr>
        <w:rPr>
          <w:sz w:val="56"/>
          <w:szCs w:val="72"/>
        </w:rPr>
      </w:pPr>
    </w:p>
    <w:p w:rsidR="00F815B9" w:rsidRP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>Fear of physical contact - flinching if touched</w:t>
      </w:r>
    </w:p>
    <w:p w:rsidR="004A598E" w:rsidRDefault="004A598E" w:rsidP="004A598E">
      <w:pPr>
        <w:rPr>
          <w:sz w:val="56"/>
          <w:szCs w:val="72"/>
        </w:rPr>
      </w:pPr>
    </w:p>
    <w:p w:rsidR="004A598E" w:rsidRDefault="004A598E" w:rsidP="004A598E">
      <w:pPr>
        <w:rPr>
          <w:sz w:val="56"/>
          <w:szCs w:val="72"/>
        </w:rPr>
      </w:pPr>
      <w:r w:rsidRPr="004A598E">
        <w:rPr>
          <w:sz w:val="56"/>
          <w:szCs w:val="72"/>
        </w:rPr>
        <w:t xml:space="preserve">Regressing to younger behaviour </w:t>
      </w:r>
    </w:p>
    <w:p w:rsidR="004A598E" w:rsidRDefault="004A598E" w:rsidP="004A598E">
      <w:pPr>
        <w:rPr>
          <w:sz w:val="56"/>
          <w:szCs w:val="72"/>
        </w:rPr>
      </w:pPr>
    </w:p>
    <w:p w:rsidR="004A598E" w:rsidRDefault="004A598E" w:rsidP="004A598E">
      <w:pPr>
        <w:rPr>
          <w:sz w:val="56"/>
          <w:szCs w:val="72"/>
        </w:rPr>
      </w:pPr>
      <w:r>
        <w:rPr>
          <w:sz w:val="56"/>
          <w:szCs w:val="72"/>
        </w:rPr>
        <w:t>Depression</w:t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  <w:t>Self-mutilation</w:t>
      </w:r>
    </w:p>
    <w:p w:rsidR="004A598E" w:rsidRDefault="004A598E" w:rsidP="004A598E">
      <w:pPr>
        <w:rPr>
          <w:sz w:val="56"/>
          <w:szCs w:val="72"/>
        </w:rPr>
      </w:pPr>
    </w:p>
    <w:p w:rsidR="00F815B9" w:rsidRPr="004A598E" w:rsidRDefault="004A598E" w:rsidP="004A598E">
      <w:pPr>
        <w:rPr>
          <w:sz w:val="56"/>
          <w:szCs w:val="72"/>
        </w:rPr>
      </w:pPr>
      <w:r>
        <w:rPr>
          <w:sz w:val="56"/>
          <w:szCs w:val="72"/>
        </w:rPr>
        <w:t>S</w:t>
      </w:r>
      <w:r w:rsidRPr="004A598E">
        <w:rPr>
          <w:sz w:val="56"/>
          <w:szCs w:val="72"/>
        </w:rPr>
        <w:t>uicide attempts</w:t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>
        <w:rPr>
          <w:sz w:val="56"/>
          <w:szCs w:val="72"/>
        </w:rPr>
        <w:tab/>
      </w:r>
      <w:r w:rsidRPr="004A598E">
        <w:rPr>
          <w:sz w:val="56"/>
          <w:szCs w:val="72"/>
        </w:rPr>
        <w:t>Self-destructive tendencies</w:t>
      </w:r>
    </w:p>
    <w:p w:rsidR="00CD7134" w:rsidRPr="004A598E" w:rsidRDefault="00FA63E5" w:rsidP="004A598E">
      <w:pPr>
        <w:rPr>
          <w:sz w:val="56"/>
          <w:szCs w:val="72"/>
        </w:rPr>
      </w:pPr>
    </w:p>
    <w:sectPr w:rsidR="00CD7134" w:rsidRPr="004A598E" w:rsidSect="004A598E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3E5" w:rsidRDefault="00FA63E5" w:rsidP="0013146E">
      <w:pPr>
        <w:spacing w:after="0" w:line="240" w:lineRule="auto"/>
      </w:pPr>
      <w:r>
        <w:separator/>
      </w:r>
    </w:p>
  </w:endnote>
  <w:endnote w:type="continuationSeparator" w:id="0">
    <w:p w:rsidR="00FA63E5" w:rsidRDefault="00FA63E5" w:rsidP="00131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3E5" w:rsidRDefault="00FA63E5" w:rsidP="0013146E">
      <w:pPr>
        <w:spacing w:after="0" w:line="240" w:lineRule="auto"/>
      </w:pPr>
      <w:r>
        <w:separator/>
      </w:r>
    </w:p>
  </w:footnote>
  <w:footnote w:type="continuationSeparator" w:id="0">
    <w:p w:rsidR="00FA63E5" w:rsidRDefault="00FA63E5" w:rsidP="001314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46E" w:rsidRPr="0013146E" w:rsidRDefault="0013146E">
    <w:pPr>
      <w:pStyle w:val="Header"/>
      <w:rPr>
        <w:b/>
        <w:color w:val="808080" w:themeColor="background1" w:themeShade="80"/>
      </w:rPr>
    </w:pPr>
    <w:r w:rsidRPr="0013146E">
      <w:rPr>
        <w:b/>
        <w:color w:val="808080" w:themeColor="background1" w:themeShade="80"/>
      </w:rPr>
      <w:t>Case Management Training Module A Session 3</w:t>
    </w:r>
    <w:r>
      <w:rPr>
        <w:b/>
        <w:color w:val="808080" w:themeColor="background1" w:themeShade="80"/>
      </w:rPr>
      <w:tab/>
    </w:r>
    <w:r>
      <w:rPr>
        <w:b/>
        <w:color w:val="808080" w:themeColor="background1" w:themeShade="80"/>
      </w:rPr>
      <w:tab/>
    </w:r>
    <w:r>
      <w:rPr>
        <w:b/>
        <w:color w:val="808080" w:themeColor="background1" w:themeShade="80"/>
      </w:rPr>
      <w:tab/>
    </w:r>
    <w:r>
      <w:rPr>
        <w:b/>
        <w:color w:val="808080" w:themeColor="background1" w:themeShade="80"/>
      </w:rPr>
      <w:tab/>
    </w:r>
    <w:r>
      <w:rPr>
        <w:b/>
        <w:color w:val="808080" w:themeColor="background1" w:themeShade="80"/>
      </w:rPr>
      <w:tab/>
    </w:r>
    <w:r w:rsidRPr="0013146E">
      <w:rPr>
        <w:b/>
        <w:color w:val="808080" w:themeColor="background1" w:themeShade="80"/>
      </w:rPr>
      <w:t xml:space="preserve"> Case Management Task Force</w:t>
    </w:r>
  </w:p>
  <w:p w:rsidR="0013146E" w:rsidRDefault="001314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07850"/>
    <w:multiLevelType w:val="hybridMultilevel"/>
    <w:tmpl w:val="B9E04118"/>
    <w:lvl w:ilvl="0" w:tplc="93F6C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FCD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84E3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4445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36C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C66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D8A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D69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8A6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4C2A1E"/>
    <w:multiLevelType w:val="hybridMultilevel"/>
    <w:tmpl w:val="ED44F468"/>
    <w:lvl w:ilvl="0" w:tplc="D6BC9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454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0CE4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CC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EC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84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69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D0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C0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24D6372"/>
    <w:multiLevelType w:val="hybridMultilevel"/>
    <w:tmpl w:val="9ADEE76E"/>
    <w:lvl w:ilvl="0" w:tplc="F7787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AE3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0409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2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6A0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DEA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3C45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65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6F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8BF39DE"/>
    <w:multiLevelType w:val="hybridMultilevel"/>
    <w:tmpl w:val="682242CC"/>
    <w:lvl w:ilvl="0" w:tplc="FB940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EA1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06F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1232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E2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ED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7E0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64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1C0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D3E132A"/>
    <w:multiLevelType w:val="hybridMultilevel"/>
    <w:tmpl w:val="BB44A2A4"/>
    <w:lvl w:ilvl="0" w:tplc="EC8C5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D482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80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0AEC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3204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2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60D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EE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C0A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8E"/>
    <w:rsid w:val="0013146E"/>
    <w:rsid w:val="0022517B"/>
    <w:rsid w:val="00290739"/>
    <w:rsid w:val="004A598E"/>
    <w:rsid w:val="006368B9"/>
    <w:rsid w:val="007A17F5"/>
    <w:rsid w:val="008031E1"/>
    <w:rsid w:val="009D07AB"/>
    <w:rsid w:val="00B01D2C"/>
    <w:rsid w:val="00F815B9"/>
    <w:rsid w:val="00FA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14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46E"/>
  </w:style>
  <w:style w:type="paragraph" w:styleId="Footer">
    <w:name w:val="footer"/>
    <w:basedOn w:val="Normal"/>
    <w:link w:val="FooterChar"/>
    <w:uiPriority w:val="99"/>
    <w:unhideWhenUsed/>
    <w:rsid w:val="001314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46E"/>
  </w:style>
  <w:style w:type="paragraph" w:styleId="BalloonText">
    <w:name w:val="Balloon Text"/>
    <w:basedOn w:val="Normal"/>
    <w:link w:val="BalloonTextChar"/>
    <w:uiPriority w:val="99"/>
    <w:semiHidden/>
    <w:unhideWhenUsed/>
    <w:rsid w:val="00131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4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14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46E"/>
  </w:style>
  <w:style w:type="paragraph" w:styleId="Footer">
    <w:name w:val="footer"/>
    <w:basedOn w:val="Normal"/>
    <w:link w:val="FooterChar"/>
    <w:uiPriority w:val="99"/>
    <w:unhideWhenUsed/>
    <w:rsid w:val="001314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46E"/>
  </w:style>
  <w:style w:type="paragraph" w:styleId="BalloonText">
    <w:name w:val="Balloon Text"/>
    <w:basedOn w:val="Normal"/>
    <w:link w:val="BalloonTextChar"/>
    <w:uiPriority w:val="99"/>
    <w:semiHidden/>
    <w:unhideWhenUsed/>
    <w:rsid w:val="00131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4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764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2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496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22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2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062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4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5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58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48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6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1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9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870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558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09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634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734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738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609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8083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5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17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55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2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2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68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3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06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436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2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8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4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8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96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233</Words>
  <Characters>1204</Characters>
  <Application>Microsoft Office Word</Application>
  <DocSecurity>0</DocSecurity>
  <Lines>34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2</cp:revision>
  <dcterms:created xsi:type="dcterms:W3CDTF">2013-10-08T10:13:00Z</dcterms:created>
  <dcterms:modified xsi:type="dcterms:W3CDTF">2013-11-19T16:22:00Z</dcterms:modified>
</cp:coreProperties>
</file>